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方正小标宋_GBK" w:eastAsia="方正小标宋_GBK" w:cs="方正小标宋_GBK"/>
          <w:spacing w:val="-8"/>
          <w:sz w:val="40"/>
          <w:szCs w:val="40"/>
        </w:rPr>
      </w:pPr>
      <w:r>
        <w:rPr>
          <w:rFonts w:ascii="方正仿宋_GBK" w:hAnsi="方正仿宋_GBK" w:eastAsia="方正仿宋_GBK" w:cs="方正仿宋_GBK"/>
          <w:i w:val="0"/>
          <w:iCs w:val="0"/>
          <w:caps w:val="0"/>
          <w:color w:val="444444"/>
          <w:spacing w:val="0"/>
          <w:sz w:val="31"/>
          <w:szCs w:val="31"/>
          <w:shd w:val="clear" w:fill="FBFBFB"/>
        </w:rPr>
        <w:t>附件：</w:t>
      </w:r>
    </w:p>
    <w:p>
      <w:pPr>
        <w:spacing w:line="560" w:lineRule="exact"/>
        <w:jc w:val="center"/>
        <w:rPr>
          <w:rFonts w:hint="eastAsia" w:ascii="方正小标宋_GBK" w:hAnsi="方正小标宋_GBK" w:eastAsia="方正小标宋_GBK" w:cs="方正小标宋_GBK"/>
          <w:sz w:val="40"/>
          <w:szCs w:val="40"/>
          <w:lang w:val="en-US" w:eastAsia="zh-CN"/>
        </w:rPr>
      </w:pPr>
      <w:bookmarkStart w:id="0" w:name="_GoBack"/>
      <w:r>
        <w:rPr>
          <w:rFonts w:hint="eastAsia" w:ascii="方正小标宋_GBK" w:hAnsi="方正小标宋_GBK" w:eastAsia="方正小标宋_GBK" w:cs="方正小标宋_GBK"/>
          <w:spacing w:val="-8"/>
          <w:sz w:val="40"/>
          <w:szCs w:val="40"/>
        </w:rPr>
        <w:t>自治区“访惠聚”驻村等专业技术人员职称评审免除继续教育学习</w:t>
      </w:r>
      <w:r>
        <w:rPr>
          <w:rFonts w:hint="eastAsia" w:ascii="方正小标宋_GBK" w:hAnsi="方正小标宋_GBK" w:eastAsia="方正小标宋_GBK" w:cs="方正小标宋_GBK"/>
          <w:spacing w:val="-8"/>
          <w:sz w:val="40"/>
          <w:szCs w:val="40"/>
          <w:lang w:val="en-US" w:eastAsia="zh-CN"/>
        </w:rPr>
        <w:t>申请</w:t>
      </w:r>
      <w:r>
        <w:rPr>
          <w:rFonts w:hint="eastAsia" w:ascii="方正小标宋_GBK" w:hAnsi="方正小标宋_GBK" w:eastAsia="方正小标宋_GBK" w:cs="方正小标宋_GBK"/>
          <w:spacing w:val="-8"/>
          <w:sz w:val="40"/>
          <w:szCs w:val="40"/>
        </w:rPr>
        <w:t>表</w:t>
      </w:r>
      <w:r>
        <w:rPr>
          <w:rFonts w:hint="eastAsia" w:ascii="方正小标宋_GBK" w:hAnsi="方正小标宋_GBK" w:eastAsia="方正小标宋_GBK" w:cs="方正小标宋_GBK"/>
          <w:spacing w:val="-8"/>
          <w:sz w:val="40"/>
          <w:szCs w:val="40"/>
          <w:lang w:eastAsia="zh-CN"/>
        </w:rPr>
        <w:t>（样表）</w:t>
      </w:r>
    </w:p>
    <w:bookmarkEnd w:id="0"/>
    <w:tbl>
      <w:tblPr>
        <w:tblStyle w:val="3"/>
        <w:tblpPr w:leftFromText="180" w:rightFromText="180" w:vertAnchor="text" w:horzAnchor="page" w:tblpX="1656" w:tblpY="553"/>
        <w:tblOverlap w:val="never"/>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088"/>
        <w:gridCol w:w="1081"/>
        <w:gridCol w:w="1455"/>
        <w:gridCol w:w="803"/>
        <w:gridCol w:w="5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088" w:type="dxa"/>
            <w:noWrap w:val="0"/>
            <w:vAlign w:val="center"/>
          </w:tcPr>
          <w:p>
            <w:pPr>
              <w:spacing w:line="560" w:lineRule="exact"/>
              <w:jc w:val="center"/>
              <w:rPr>
                <w:rFonts w:hint="eastAsia" w:ascii="楷体_GB2312" w:eastAsia="楷体_GB2312"/>
                <w:sz w:val="24"/>
                <w:szCs w:val="28"/>
              </w:rPr>
            </w:pPr>
          </w:p>
        </w:tc>
        <w:tc>
          <w:tcPr>
            <w:tcW w:w="1081"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851"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088" w:type="dxa"/>
            <w:noWrap w:val="0"/>
            <w:vAlign w:val="center"/>
          </w:tcPr>
          <w:p>
            <w:pPr>
              <w:spacing w:line="560" w:lineRule="exact"/>
              <w:jc w:val="center"/>
              <w:rPr>
                <w:rFonts w:hint="eastAsia" w:ascii="楷体_GB2312" w:eastAsia="楷体_GB2312"/>
                <w:sz w:val="24"/>
                <w:szCs w:val="28"/>
              </w:rPr>
            </w:pPr>
          </w:p>
        </w:tc>
        <w:tc>
          <w:tcPr>
            <w:tcW w:w="1081"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851"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0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6825"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0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169"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1398"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0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169"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1398"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0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6825" w:type="dxa"/>
            <w:gridSpan w:val="6"/>
            <w:noWrap w:val="0"/>
            <w:vAlign w:val="center"/>
          </w:tcPr>
          <w:p>
            <w:pPr>
              <w:spacing w:line="420" w:lineRule="exact"/>
              <w:jc w:val="center"/>
              <w:rPr>
                <w:rFonts w:hint="default" w:ascii="楷体_GB2312" w:eastAsia="楷体_GB2312"/>
                <w:sz w:val="24"/>
                <w:szCs w:val="28"/>
                <w:lang w:val="en-US" w:eastAsia="zh-CN"/>
              </w:rPr>
            </w:pPr>
            <w:r>
              <w:rPr>
                <w:rFonts w:hint="eastAsia" w:ascii="楷体_GB2312" w:eastAsia="楷体_GB2312"/>
                <w:sz w:val="24"/>
                <w:szCs w:val="28"/>
                <w:lang w:val="en-US" w:eastAsia="zh-CN"/>
              </w:rPr>
              <w:t>XX年XX月至XX年XX月在XXX处参加“访惠聚驻村、驻村管寺、支教”工作。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trPr>
        <w:tc>
          <w:tcPr>
            <w:tcW w:w="20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6825" w:type="dxa"/>
            <w:gridSpan w:val="6"/>
            <w:noWrap w:val="0"/>
            <w:vAlign w:val="center"/>
          </w:tcPr>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9B44F"/>
    <w:multiLevelType w:val="singleLevel"/>
    <w:tmpl w:val="64C9B4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TQxYjE1MjNhZDk1OTY0ODdiZjg0N2I5YzViNGIifQ=="/>
  </w:docVars>
  <w:rsids>
    <w:rsidRoot w:val="6A670EB5"/>
    <w:rsid w:val="6A67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2024-04-15T02:19:00Z</dcterms:created>
  <dc:creator>WPS_460300568</dc:creator>
  <cp:lastModifiedBy>WPS_460300568</cp:lastModifiedBy>
  <dcterms:modified xsi:type="dcterms:W3CDTF">2024-04-15T02:19:41Z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25CDA49B68AA4305A37DAB7E9E62D559_11</vt:lpwstr>
  </property>
</Properties>
</file>